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B6" w:rsidRPr="000C7021" w:rsidRDefault="004E1CB6" w:rsidP="004E1CB6">
      <w:pPr>
        <w:jc w:val="center"/>
        <w:rPr>
          <w:b/>
        </w:rPr>
      </w:pPr>
      <w:r w:rsidRPr="000C7021">
        <w:rPr>
          <w:b/>
        </w:rPr>
        <w:t>KARAR ÖZETİ</w:t>
      </w:r>
    </w:p>
    <w:p w:rsidR="004E1CB6" w:rsidRDefault="004E1CB6" w:rsidP="004E1CB6">
      <w:pPr>
        <w:jc w:val="center"/>
        <w:rPr>
          <w:b/>
        </w:rPr>
      </w:pPr>
    </w:p>
    <w:p w:rsidR="004E1CB6" w:rsidRPr="000C7021" w:rsidRDefault="004E1CB6" w:rsidP="004E1CB6">
      <w:pPr>
        <w:ind w:firstLine="708"/>
        <w:jc w:val="both"/>
        <w:rPr>
          <w:szCs w:val="20"/>
        </w:rPr>
      </w:pPr>
      <w:r w:rsidRPr="000C7021">
        <w:rPr>
          <w:szCs w:val="20"/>
        </w:rPr>
        <w:t>Halk Eğitimi Merkezi İlçe Hayat Boyu Öğrenme  Planlama ve İşbirliği Komisyonu’nun</w:t>
      </w:r>
      <w:r w:rsidRPr="000C7021">
        <w:rPr>
          <w:b/>
          <w:szCs w:val="20"/>
        </w:rPr>
        <w:t xml:space="preserve"> </w:t>
      </w:r>
      <w:r w:rsidRPr="000C7021">
        <w:rPr>
          <w:szCs w:val="20"/>
        </w:rPr>
        <w:t>21.01.2015 Çarşamba günü saat 10:00’da Erbaa Halk Eğitimi Merkezinde yaptığı toplantıda;</w:t>
      </w:r>
    </w:p>
    <w:p w:rsidR="004E1CB6" w:rsidRDefault="004E1CB6" w:rsidP="004E1CB6">
      <w:pPr>
        <w:ind w:firstLine="708"/>
        <w:jc w:val="both"/>
      </w:pPr>
    </w:p>
    <w:p w:rsidR="004E1CB6" w:rsidRDefault="000C7021" w:rsidP="000C7021">
      <w:pPr>
        <w:pStyle w:val="ListeParagraf"/>
        <w:numPr>
          <w:ilvl w:val="0"/>
          <w:numId w:val="1"/>
        </w:numPr>
        <w:spacing w:line="360" w:lineRule="auto"/>
      </w:pPr>
      <w:r>
        <w:t>S</w:t>
      </w:r>
      <w:r w:rsidR="004E1CB6">
        <w:t>anayicilerle işbirliği yapılarak işçi ve işçi güvenliği kursları açılması</w:t>
      </w:r>
    </w:p>
    <w:p w:rsidR="004E1CB6" w:rsidRDefault="004E1CB6" w:rsidP="000C7021">
      <w:pPr>
        <w:pStyle w:val="ListeParagraf"/>
        <w:numPr>
          <w:ilvl w:val="0"/>
          <w:numId w:val="1"/>
        </w:numPr>
        <w:spacing w:line="360" w:lineRule="auto"/>
      </w:pPr>
      <w:r>
        <w:t>Hijyen kurslarına hız verilmesi</w:t>
      </w:r>
    </w:p>
    <w:p w:rsidR="004E1CB6" w:rsidRDefault="004E1CB6" w:rsidP="000C7021">
      <w:pPr>
        <w:pStyle w:val="ListeParagraf"/>
        <w:numPr>
          <w:ilvl w:val="0"/>
          <w:numId w:val="1"/>
        </w:numPr>
        <w:spacing w:line="360" w:lineRule="auto"/>
      </w:pPr>
      <w:r>
        <w:t>Kadınlarımızın insan hakları alanında yaygın ve sürekli eğitimler ile bilinçlendirme çalışmalarının yapılması</w:t>
      </w:r>
    </w:p>
    <w:p w:rsidR="004E1CB6" w:rsidRDefault="004E1CB6" w:rsidP="000C7021">
      <w:pPr>
        <w:pStyle w:val="ListeParagraf"/>
        <w:numPr>
          <w:ilvl w:val="0"/>
          <w:numId w:val="1"/>
        </w:numPr>
        <w:spacing w:line="360" w:lineRule="auto"/>
      </w:pPr>
      <w:r>
        <w:t>Aile Eğitimi kurslarının yaygınlaştırılması (0-3 Yaş) (3-6 Yaş) (7-11 Yaş) (12-19 Yaş)</w:t>
      </w:r>
    </w:p>
    <w:p w:rsidR="004E1CB6" w:rsidRDefault="004E1CB6" w:rsidP="000C7021">
      <w:pPr>
        <w:pStyle w:val="ListeParagraf"/>
        <w:numPr>
          <w:ilvl w:val="0"/>
          <w:numId w:val="1"/>
        </w:numPr>
        <w:spacing w:line="360" w:lineRule="auto"/>
      </w:pPr>
      <w:r>
        <w:t>Üniversite öğrencilerine yönelik kursların açılmasına hız verilmesi</w:t>
      </w:r>
    </w:p>
    <w:p w:rsidR="004E1CB6" w:rsidRDefault="004E1CB6" w:rsidP="000C7021">
      <w:pPr>
        <w:pStyle w:val="ListeParagraf"/>
        <w:numPr>
          <w:ilvl w:val="0"/>
          <w:numId w:val="1"/>
        </w:numPr>
        <w:spacing w:line="360" w:lineRule="auto"/>
      </w:pPr>
      <w:r>
        <w:t>Açık ğretim Lisesi, Mesleki Açık Öğretim Lisesi ve Açık Ortaoku öğrencilerine yönelik kurslar açılması</w:t>
      </w:r>
    </w:p>
    <w:p w:rsidR="004E1CB6" w:rsidRDefault="004E1CB6" w:rsidP="000C7021">
      <w:pPr>
        <w:pStyle w:val="ListeParagraf"/>
        <w:numPr>
          <w:ilvl w:val="0"/>
          <w:numId w:val="1"/>
        </w:numPr>
        <w:spacing w:line="360" w:lineRule="auto"/>
      </w:pPr>
      <w:r>
        <w:t>Dezavantajlı kesime yönelik kurs sayılarının artırılması</w:t>
      </w:r>
    </w:p>
    <w:p w:rsidR="004E1CB6" w:rsidRDefault="004E1CB6" w:rsidP="000C7021">
      <w:pPr>
        <w:pStyle w:val="ListeParagraf"/>
        <w:numPr>
          <w:ilvl w:val="0"/>
          <w:numId w:val="1"/>
        </w:numPr>
        <w:spacing w:line="360" w:lineRule="auto"/>
      </w:pPr>
      <w:r>
        <w:t>Okuma yazma bilmeyen vatandaş sayısının en aza indirilmesi için gerekli tüm çalışmaların yapılması</w:t>
      </w:r>
    </w:p>
    <w:p w:rsidR="004E1CB6" w:rsidRDefault="004E1CB6" w:rsidP="000C7021">
      <w:pPr>
        <w:pStyle w:val="ListeParagraf"/>
        <w:numPr>
          <w:ilvl w:val="0"/>
          <w:numId w:val="1"/>
        </w:numPr>
        <w:spacing w:line="360" w:lineRule="auto"/>
      </w:pPr>
      <w:r>
        <w:t>İhtiyaç analizlerinin yapılarak buna göre kursların düzenlenmesi</w:t>
      </w:r>
    </w:p>
    <w:p w:rsidR="004E1CB6" w:rsidRDefault="004E1CB6" w:rsidP="000C7021">
      <w:pPr>
        <w:pStyle w:val="ListeParagraf"/>
        <w:numPr>
          <w:ilvl w:val="0"/>
          <w:numId w:val="1"/>
        </w:numPr>
        <w:spacing w:line="360" w:lineRule="auto"/>
      </w:pPr>
      <w:r>
        <w:t>Tüm kamu kuruluşlarına, Sivil Toplum Kuruluşlarına, Meslek odalarına, İlçe Milli Eğitim Müdürlüğüne resmi yazı yazılıp ihtiyaç tespitinin yapılması</w:t>
      </w:r>
    </w:p>
    <w:p w:rsidR="004E1CB6" w:rsidRDefault="004E1CB6" w:rsidP="000C7021">
      <w:pPr>
        <w:pStyle w:val="ListeParagraf"/>
        <w:numPr>
          <w:ilvl w:val="0"/>
          <w:numId w:val="1"/>
        </w:numPr>
        <w:spacing w:line="360" w:lineRule="auto"/>
      </w:pPr>
      <w:r>
        <w:t>Destekleme ve yetiştirme kurslarının artırılması</w:t>
      </w:r>
    </w:p>
    <w:p w:rsidR="004E1CB6" w:rsidRDefault="004E1CB6" w:rsidP="000C7021">
      <w:pPr>
        <w:pStyle w:val="ListeParagraf"/>
        <w:numPr>
          <w:ilvl w:val="0"/>
          <w:numId w:val="1"/>
        </w:numPr>
        <w:spacing w:line="360" w:lineRule="auto"/>
      </w:pPr>
      <w:r>
        <w:t>Okullarda güzel sanatlar (resim, müzik halk oyunları, spor vb kurslara) ağırlık verilmesi</w:t>
      </w:r>
    </w:p>
    <w:p w:rsidR="004E1CB6" w:rsidRDefault="004E1CB6" w:rsidP="000C7021">
      <w:pPr>
        <w:pStyle w:val="ListeParagraf"/>
        <w:numPr>
          <w:ilvl w:val="0"/>
          <w:numId w:val="1"/>
        </w:numPr>
        <w:spacing w:line="360" w:lineRule="auto"/>
      </w:pPr>
      <w:r>
        <w:t>Halk Eğitim Merkezi ve İŞKUR işbirliği ile istihdama dayalı kurslar açılması</w:t>
      </w:r>
    </w:p>
    <w:p w:rsidR="004E1CB6" w:rsidRDefault="004E1CB6" w:rsidP="000C7021">
      <w:pPr>
        <w:pStyle w:val="ListeParagraf"/>
        <w:numPr>
          <w:ilvl w:val="0"/>
          <w:numId w:val="1"/>
        </w:numPr>
        <w:spacing w:line="360" w:lineRule="auto"/>
      </w:pPr>
      <w:r>
        <w:t>Mesleki Eğitim Merkezi ve İŞKUR işbirliği ile kurslar açılması</w:t>
      </w:r>
    </w:p>
    <w:p w:rsidR="004E1CB6" w:rsidRDefault="004E1CB6" w:rsidP="000C7021">
      <w:pPr>
        <w:pStyle w:val="ListeParagraf"/>
        <w:numPr>
          <w:ilvl w:val="0"/>
          <w:numId w:val="1"/>
        </w:numPr>
        <w:spacing w:line="360" w:lineRule="auto"/>
      </w:pPr>
      <w:r>
        <w:t xml:space="preserve">İlçe Tarım Müdürlüğü, Ziraat Odası,  İlçe Tarım ve Hayvancılık Müdürlüğü işbirliği yapılarak özellikle istihdam alanı olan  </w:t>
      </w:r>
      <w:r w:rsidR="000C7021">
        <w:t>yerlerde meslek kursları açılması</w:t>
      </w:r>
    </w:p>
    <w:p w:rsidR="000C7021" w:rsidRDefault="000C7021" w:rsidP="000C7021">
      <w:pPr>
        <w:pStyle w:val="ListeParagraf"/>
        <w:numPr>
          <w:ilvl w:val="0"/>
          <w:numId w:val="1"/>
        </w:numPr>
        <w:spacing w:line="360" w:lineRule="auto"/>
      </w:pPr>
      <w:r>
        <w:t>Yerli tarım ürünlerinin (domates, biber, yaprak vb) tanıtılması ve üretiminin çoğaltılması için etkinliklerin düzenlenmesi</w:t>
      </w:r>
    </w:p>
    <w:p w:rsidR="000C7021" w:rsidRDefault="000C7021" w:rsidP="000C7021">
      <w:pPr>
        <w:pStyle w:val="ListeParagraf"/>
        <w:numPr>
          <w:ilvl w:val="0"/>
          <w:numId w:val="1"/>
        </w:numPr>
        <w:spacing w:line="360" w:lineRule="auto"/>
      </w:pPr>
      <w:r>
        <w:t>Kısral kesimde özellikle köylerimizde kişisel gelişim kurslarının açılması</w:t>
      </w:r>
    </w:p>
    <w:p w:rsidR="000C7021" w:rsidRDefault="000C7021" w:rsidP="000C7021">
      <w:pPr>
        <w:pStyle w:val="ListeParagraf"/>
        <w:numPr>
          <w:ilvl w:val="0"/>
          <w:numId w:val="1"/>
        </w:numPr>
        <w:spacing w:line="360" w:lineRule="auto"/>
      </w:pPr>
      <w:r>
        <w:t>Açık okullardan mezun olan öğrenciler için Diploma töreni düzenlenmesi</w:t>
      </w:r>
    </w:p>
    <w:p w:rsidR="000C7021" w:rsidRDefault="000C7021" w:rsidP="000C7021">
      <w:pPr>
        <w:pStyle w:val="ListeParagraf"/>
        <w:numPr>
          <w:ilvl w:val="0"/>
          <w:numId w:val="1"/>
        </w:numPr>
        <w:spacing w:line="360" w:lineRule="auto"/>
      </w:pPr>
      <w:r>
        <w:t xml:space="preserve">Okul ve kurumlardaki yardımcı hizmet personeline yönelik sıhhi Tesisat, Elektrik, Kalorifer ateşciliği vb kursların açılmasına devam edilmesi kararları alınmıştır. </w:t>
      </w:r>
    </w:p>
    <w:p w:rsidR="000C7021" w:rsidRDefault="000C7021" w:rsidP="000C7021">
      <w:pPr>
        <w:pStyle w:val="ListeParagraf"/>
        <w:spacing w:line="360" w:lineRule="auto"/>
      </w:pPr>
    </w:p>
    <w:p w:rsidR="000C7021" w:rsidRDefault="000C7021" w:rsidP="00BD62AC">
      <w:pPr>
        <w:pStyle w:val="ListeParagraf"/>
        <w:spacing w:line="360" w:lineRule="auto"/>
        <w:jc w:val="center"/>
      </w:pPr>
      <w:r>
        <w:t xml:space="preserve">                                                                                                 </w:t>
      </w:r>
      <w:r w:rsidR="00BD62AC">
        <w:t>Abdulkadir DEMİR</w:t>
      </w:r>
    </w:p>
    <w:p w:rsidR="00BD62AC" w:rsidRDefault="00BD62AC" w:rsidP="00BD62AC">
      <w:pPr>
        <w:pStyle w:val="ListeParagraf"/>
        <w:spacing w:line="360" w:lineRule="auto"/>
        <w:ind w:left="6663"/>
        <w:jc w:val="center"/>
      </w:pPr>
      <w:r>
        <w:t>Kaymakam</w:t>
      </w:r>
    </w:p>
    <w:sectPr w:rsidR="00BD62AC" w:rsidSect="000C702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24B"/>
    <w:multiLevelType w:val="hybridMultilevel"/>
    <w:tmpl w:val="2F44D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1CB6"/>
    <w:rsid w:val="000C7021"/>
    <w:rsid w:val="004E1CB6"/>
    <w:rsid w:val="00551CFD"/>
    <w:rsid w:val="009362BA"/>
    <w:rsid w:val="00B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1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ERBAA-MEM</dc:creator>
  <cp:lastModifiedBy>ERBAA-MEM</cp:lastModifiedBy>
  <cp:revision>2</cp:revision>
  <dcterms:created xsi:type="dcterms:W3CDTF">2015-01-26T06:59:00Z</dcterms:created>
  <dcterms:modified xsi:type="dcterms:W3CDTF">2015-01-30T07:19:00Z</dcterms:modified>
</cp:coreProperties>
</file>